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E59" w:rsidRPr="00271E59" w:rsidRDefault="007F185F" w:rsidP="00271E5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3"/>
          <w:szCs w:val="33"/>
          <w:lang w:eastAsia="ru-RU"/>
        </w:rPr>
      </w:pPr>
      <w:r>
        <w:rPr>
          <w:rFonts w:ascii="Helvetica" w:eastAsia="Times New Roman" w:hAnsi="Helvetica" w:cs="Helvetica"/>
          <w:b/>
          <w:bCs/>
          <w:color w:val="199043"/>
          <w:kern w:val="36"/>
          <w:sz w:val="33"/>
          <w:szCs w:val="33"/>
          <w:lang w:eastAsia="ru-RU"/>
        </w:rPr>
        <w:t xml:space="preserve">Разработка урока </w:t>
      </w:r>
      <w:bookmarkStart w:id="0" w:name="_GoBack"/>
      <w:bookmarkEnd w:id="0"/>
      <w:r w:rsidR="00271E59" w:rsidRPr="00271E59">
        <w:rPr>
          <w:rFonts w:ascii="Helvetica" w:eastAsia="Times New Roman" w:hAnsi="Helvetica" w:cs="Helvetica"/>
          <w:b/>
          <w:bCs/>
          <w:color w:val="199043"/>
          <w:kern w:val="36"/>
          <w:sz w:val="33"/>
          <w:szCs w:val="33"/>
          <w:lang w:eastAsia="ru-RU"/>
        </w:rPr>
        <w:t>физической культуры в 5-м классе по баскетболу с использованием игровой технологии</w:t>
      </w:r>
    </w:p>
    <w:p w:rsidR="00271E59" w:rsidRPr="00271E59" w:rsidRDefault="007F185F" w:rsidP="00271E5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607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hyperlink r:id="rId6" w:history="1">
        <w:proofErr w:type="spellStart"/>
        <w:r w:rsidR="00CD7B57">
          <w:rPr>
            <w:rFonts w:ascii="Helvetica" w:eastAsia="Times New Roman" w:hAnsi="Helvetica" w:cs="Helvetica"/>
            <w:color w:val="008738"/>
            <w:sz w:val="20"/>
            <w:u w:val="single"/>
            <w:lang w:eastAsia="ru-RU"/>
          </w:rPr>
          <w:t>Павлище</w:t>
        </w:r>
        <w:proofErr w:type="spellEnd"/>
      </w:hyperlink>
      <w:r w:rsidR="00CD7B57">
        <w:t xml:space="preserve"> Александра Александровна</w:t>
      </w:r>
      <w:r w:rsidR="00271E59" w:rsidRPr="00271E5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,</w:t>
      </w:r>
      <w:r w:rsidR="00271E59" w:rsidRPr="00271E59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 w:rsidR="00271E59" w:rsidRPr="00271E59">
        <w:rPr>
          <w:rFonts w:ascii="Helvetica" w:eastAsia="Times New Roman" w:hAnsi="Helvetica" w:cs="Helvetica"/>
          <w:i/>
          <w:iCs/>
          <w:color w:val="333333"/>
          <w:sz w:val="20"/>
          <w:lang w:eastAsia="ru-RU"/>
        </w:rPr>
        <w:t>учитель физической культуры</w:t>
      </w:r>
    </w:p>
    <w:p w:rsidR="00271E59" w:rsidRPr="00271E59" w:rsidRDefault="00271E59" w:rsidP="00271E5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71E59">
        <w:rPr>
          <w:rFonts w:ascii="Helvetica" w:eastAsia="Times New Roman" w:hAnsi="Helvetica" w:cs="Helvetica"/>
          <w:b/>
          <w:bCs/>
          <w:color w:val="333333"/>
          <w:sz w:val="20"/>
          <w:lang w:eastAsia="ru-RU"/>
        </w:rPr>
        <w:t>Разделы:</w:t>
      </w:r>
      <w:r w:rsidRPr="00271E59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hyperlink r:id="rId7" w:history="1">
        <w:r w:rsidRPr="00271E59">
          <w:rPr>
            <w:rFonts w:ascii="Helvetica" w:eastAsia="Times New Roman" w:hAnsi="Helvetica" w:cs="Helvetica"/>
            <w:color w:val="008738"/>
            <w:sz w:val="20"/>
            <w:u w:val="single"/>
            <w:lang w:eastAsia="ru-RU"/>
          </w:rPr>
          <w:t>Спо</w:t>
        </w:r>
        <w:proofErr w:type="gramStart"/>
        <w:r w:rsidRPr="00271E59">
          <w:rPr>
            <w:rFonts w:ascii="Helvetica" w:eastAsia="Times New Roman" w:hAnsi="Helvetica" w:cs="Helvetica"/>
            <w:color w:val="008738"/>
            <w:sz w:val="20"/>
            <w:u w:val="single"/>
            <w:lang w:eastAsia="ru-RU"/>
          </w:rPr>
          <w:t>рт в шк</w:t>
        </w:r>
        <w:proofErr w:type="gramEnd"/>
        <w:r w:rsidRPr="00271E59">
          <w:rPr>
            <w:rFonts w:ascii="Helvetica" w:eastAsia="Times New Roman" w:hAnsi="Helvetica" w:cs="Helvetica"/>
            <w:color w:val="008738"/>
            <w:sz w:val="20"/>
            <w:u w:val="single"/>
            <w:lang w:eastAsia="ru-RU"/>
          </w:rPr>
          <w:t>оле и здоровье детей</w:t>
        </w:r>
      </w:hyperlink>
    </w:p>
    <w:p w:rsidR="00271E59" w:rsidRPr="00271E59" w:rsidRDefault="007F185F" w:rsidP="00271E59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noshade="t" o:hr="t" fillcolor="#333" stroked="f"/>
        </w:pict>
      </w:r>
    </w:p>
    <w:p w:rsidR="00271E59" w:rsidRPr="00271E59" w:rsidRDefault="00271E59" w:rsidP="00271E5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71E59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Цели урока:</w:t>
      </w:r>
    </w:p>
    <w:p w:rsidR="00271E59" w:rsidRPr="00271E59" w:rsidRDefault="00271E59" w:rsidP="00271E5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71E5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Развитие двигательной реакции, внимания и ориентировки в пространстве.</w:t>
      </w:r>
    </w:p>
    <w:p w:rsidR="00271E59" w:rsidRPr="00271E59" w:rsidRDefault="00271E59" w:rsidP="00271E5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71E5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Закрепление и совершенствование ведение мяча, бросков, передач в парных и одиночных действиях с мячом, формирование умения применять их в различных игровых ситуациях.</w:t>
      </w:r>
    </w:p>
    <w:p w:rsidR="00271E59" w:rsidRPr="00271E59" w:rsidRDefault="00271E59" w:rsidP="00271E5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71E5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Укрепление здоровья, поднятие эмоционального состояния.</w:t>
      </w:r>
    </w:p>
    <w:p w:rsidR="00271E59" w:rsidRPr="00271E59" w:rsidRDefault="00271E59" w:rsidP="00271E5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71E59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Задачи:</w:t>
      </w:r>
    </w:p>
    <w:p w:rsidR="00271E59" w:rsidRPr="00271E59" w:rsidRDefault="00271E59" w:rsidP="00271E5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71E5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Совершенствовать сочетание техники перемещений и сочетание технических приемов: ведения, передач, бросков.</w:t>
      </w:r>
    </w:p>
    <w:p w:rsidR="00271E59" w:rsidRPr="00271E59" w:rsidRDefault="00271E59" w:rsidP="00271E5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71E5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Развивать скоростно-силовые качества, координации, быстроты, внимательности.</w:t>
      </w:r>
    </w:p>
    <w:p w:rsidR="00271E59" w:rsidRPr="00271E59" w:rsidRDefault="00271E59" w:rsidP="00271E5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71E5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Развивать понимание значения спорта в жизни человека. Воспитание активности и чувства коллективизма, патриотизма к своей “малой Родине”.</w:t>
      </w:r>
    </w:p>
    <w:p w:rsidR="00271E59" w:rsidRPr="00271E59" w:rsidRDefault="00271E59" w:rsidP="00271E5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71E59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Оборудование:</w:t>
      </w:r>
      <w:r w:rsidRPr="00271E59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 w:rsidRPr="00271E5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спортивный инвентарь (свисток, </w:t>
      </w:r>
      <w:r w:rsidR="00CD7B57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секундомер, мячи</w:t>
      </w:r>
      <w:r w:rsidRPr="00271E5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).</w:t>
      </w:r>
    </w:p>
    <w:p w:rsidR="00271E59" w:rsidRPr="00271E59" w:rsidRDefault="00271E59" w:rsidP="00271E5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71E5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Пл</w:t>
      </w:r>
      <w:r w:rsidR="00CD7B57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акат с картой района, горой Собер-Баш</w:t>
      </w:r>
      <w:r w:rsidRPr="00271E5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, магниты, флажки района 2 шт.</w:t>
      </w:r>
    </w:p>
    <w:p w:rsidR="00271E59" w:rsidRPr="00271E59" w:rsidRDefault="00271E59" w:rsidP="00271E5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71E59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Тип урока:</w:t>
      </w:r>
      <w:r w:rsidRPr="00271E59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 w:rsidRPr="00271E5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Совершенствование и закрепление.</w:t>
      </w:r>
    </w:p>
    <w:p w:rsidR="00271E59" w:rsidRPr="00271E59" w:rsidRDefault="00271E59" w:rsidP="00271E5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71E59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Метод обучения:</w:t>
      </w:r>
      <w:r w:rsidRPr="00271E59">
        <w:rPr>
          <w:rFonts w:ascii="Helvetica" w:eastAsia="Times New Roman" w:hAnsi="Helvetica" w:cs="Helvetica"/>
          <w:b/>
          <w:bCs/>
          <w:color w:val="333333"/>
          <w:sz w:val="20"/>
          <w:lang w:eastAsia="ru-RU"/>
        </w:rPr>
        <w:t> </w:t>
      </w:r>
      <w:proofErr w:type="spellStart"/>
      <w:r w:rsidRPr="00271E5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соревновательно</w:t>
      </w:r>
      <w:proofErr w:type="spellEnd"/>
      <w:r w:rsidRPr="00271E5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-игровой, парный, индивидуальный, поточный, фронтальный, командно-групповой.</w:t>
      </w:r>
    </w:p>
    <w:p w:rsidR="00271E59" w:rsidRPr="00271E59" w:rsidRDefault="00271E59" w:rsidP="00271E5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71E59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Технология:</w:t>
      </w:r>
      <w:r w:rsidRPr="00271E59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 w:rsidRPr="00271E5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игровая.</w:t>
      </w:r>
    </w:p>
    <w:p w:rsidR="00271E59" w:rsidRPr="00271E59" w:rsidRDefault="00271E59" w:rsidP="00271E5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71E5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Урок состоит из трех частей:</w:t>
      </w:r>
    </w:p>
    <w:p w:rsidR="00271E59" w:rsidRPr="00271E59" w:rsidRDefault="00271E59" w:rsidP="00271E59">
      <w:pPr>
        <w:shd w:val="clear" w:color="auto" w:fill="FFFFFF"/>
        <w:spacing w:before="120" w:after="120" w:line="255" w:lineRule="atLeast"/>
        <w:outlineLvl w:val="2"/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</w:pPr>
      <w:r w:rsidRPr="00271E59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 xml:space="preserve">I – </w:t>
      </w:r>
      <w:proofErr w:type="gramStart"/>
      <w:r w:rsidRPr="00271E59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>подготовительная</w:t>
      </w:r>
      <w:proofErr w:type="gramEnd"/>
      <w:r w:rsidRPr="00271E59">
        <w:rPr>
          <w:rFonts w:ascii="Helvetica" w:eastAsia="Times New Roman" w:hAnsi="Helvetica" w:cs="Helvetica"/>
          <w:b/>
          <w:bCs/>
          <w:color w:val="199043"/>
          <w:sz w:val="21"/>
          <w:lang w:eastAsia="ru-RU"/>
        </w:rPr>
        <w:t> </w:t>
      </w:r>
      <w:r w:rsidRPr="00271E59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>– 15 минут</w:t>
      </w:r>
    </w:p>
    <w:p w:rsidR="00271E59" w:rsidRPr="00271E59" w:rsidRDefault="00271E59" w:rsidP="00271E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71E5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3 минуты – Организационная – мотивация (поиск контактов и сотрудничества, заинтересованность результатами конкретной работы, создание проблемных ситуаций, опора на жизненный опыт)</w:t>
      </w:r>
    </w:p>
    <w:p w:rsidR="00271E59" w:rsidRPr="00271E59" w:rsidRDefault="00271E59" w:rsidP="00271E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71E5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12 минут – Разминочная – подготовка организма к предстоящей работе</w:t>
      </w:r>
    </w:p>
    <w:p w:rsidR="00271E59" w:rsidRPr="00271E59" w:rsidRDefault="00271E59" w:rsidP="00271E59">
      <w:pPr>
        <w:shd w:val="clear" w:color="auto" w:fill="FFFFFF"/>
        <w:spacing w:before="120" w:after="120" w:line="255" w:lineRule="atLeast"/>
        <w:outlineLvl w:val="2"/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</w:pPr>
      <w:r w:rsidRPr="00271E59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 xml:space="preserve">II – </w:t>
      </w:r>
      <w:proofErr w:type="gramStart"/>
      <w:r w:rsidRPr="00271E59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>основная</w:t>
      </w:r>
      <w:proofErr w:type="gramEnd"/>
      <w:r w:rsidRPr="00271E59">
        <w:rPr>
          <w:rFonts w:ascii="Helvetica" w:eastAsia="Times New Roman" w:hAnsi="Helvetica" w:cs="Helvetica"/>
          <w:b/>
          <w:bCs/>
          <w:color w:val="199043"/>
          <w:sz w:val="21"/>
          <w:lang w:eastAsia="ru-RU"/>
        </w:rPr>
        <w:t> </w:t>
      </w:r>
      <w:r w:rsidRPr="00271E59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>– 20 минут</w:t>
      </w:r>
    </w:p>
    <w:p w:rsidR="00271E59" w:rsidRPr="00271E59" w:rsidRDefault="00271E59" w:rsidP="00271E5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proofErr w:type="gramStart"/>
      <w:r w:rsidRPr="00271E5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На данном этапе на основе игровых заданий (“Слушай сигнал”, игра “Юг-Север”, “Внимание – язык жестов”, “10 передач”, “Бросай – беги”, “Быстрый прорыв”, где каждый выполненный метко бросок в кольцо и правильно выполненные задания приносят команде очки.</w:t>
      </w:r>
      <w:proofErr w:type="gramEnd"/>
      <w:r w:rsidRPr="00271E5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Продолжается реализация поставленных целей и задач урока, что создает условия для проявления высокой степени целенаправленности, познавательной активности, включает внимание, ответственность, эмоциональную окрашенность в игре в виде переживаний. Различные перемещения по площадке с игровыми заданиями помогают учащимся в дальнейшем быстро адаптироваться в основной игре баскетбол. Занять удобную позицию, оторваться от соперника или наоборот преследовать его. Умение перемещаться – хорошая основа для уверенных действий с мячом. А важнейшим компонентом этих действий является ловля и передача мяча. А также происходит воспитание патриотических качеств к родному краю.</w:t>
      </w:r>
    </w:p>
    <w:p w:rsidR="00271E59" w:rsidRPr="00271E59" w:rsidRDefault="00271E59" w:rsidP="00271E5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71E5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Игровые моменты урока:</w:t>
      </w:r>
    </w:p>
    <w:p w:rsidR="00271E59" w:rsidRPr="00271E59" w:rsidRDefault="00271E59" w:rsidP="00271E5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proofErr w:type="gramStart"/>
      <w:r w:rsidRPr="00271E5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lastRenderedPageBreak/>
        <w:t>По области деятельности – физические и психологические,</w:t>
      </w:r>
      <w:r w:rsidRPr="00271E5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По характеру педагогических процессов – обучающие, развивающие, воспитательные и коммуникативные,</w:t>
      </w:r>
      <w:r w:rsidRPr="00271E5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По игровой методике – предметные,</w:t>
      </w:r>
      <w:r w:rsidRPr="00271E5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По предметной области – физкультурно-спортивные,</w:t>
      </w:r>
      <w:r w:rsidRPr="00271E5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По игровой среде – с предметами, без предметов.</w:t>
      </w:r>
      <w:proofErr w:type="gramEnd"/>
    </w:p>
    <w:p w:rsidR="00271E59" w:rsidRPr="00271E59" w:rsidRDefault="00271E59" w:rsidP="00271E59">
      <w:pPr>
        <w:shd w:val="clear" w:color="auto" w:fill="FFFFFF"/>
        <w:spacing w:before="120" w:after="120" w:line="255" w:lineRule="atLeast"/>
        <w:outlineLvl w:val="2"/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</w:pPr>
      <w:r w:rsidRPr="00271E59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 xml:space="preserve">III – </w:t>
      </w:r>
      <w:proofErr w:type="gramStart"/>
      <w:r w:rsidRPr="00271E59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>заключительная</w:t>
      </w:r>
      <w:proofErr w:type="gramEnd"/>
      <w:r w:rsidRPr="00271E59">
        <w:rPr>
          <w:rFonts w:ascii="Helvetica" w:eastAsia="Times New Roman" w:hAnsi="Helvetica" w:cs="Helvetica"/>
          <w:b/>
          <w:bCs/>
          <w:color w:val="199043"/>
          <w:sz w:val="21"/>
          <w:lang w:eastAsia="ru-RU"/>
        </w:rPr>
        <w:t> </w:t>
      </w:r>
      <w:r w:rsidRPr="00271E59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>– 5 минут</w:t>
      </w:r>
    </w:p>
    <w:p w:rsidR="00271E59" w:rsidRPr="00271E59" w:rsidRDefault="00271E59" w:rsidP="00271E59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71E5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Подведение итога, духовная и сенсорная рефлексия, домашнее задание – выполнять ряд упражнений направленных на развитие силы.</w:t>
      </w:r>
    </w:p>
    <w:p w:rsidR="007D3D04" w:rsidRDefault="007D3D04"/>
    <w:sectPr w:rsidR="007D3D04" w:rsidSect="007D3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63BBA"/>
    <w:multiLevelType w:val="multilevel"/>
    <w:tmpl w:val="49D27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7A054D"/>
    <w:multiLevelType w:val="multilevel"/>
    <w:tmpl w:val="2C262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59233C"/>
    <w:multiLevelType w:val="multilevel"/>
    <w:tmpl w:val="B7805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877ADC"/>
    <w:multiLevelType w:val="multilevel"/>
    <w:tmpl w:val="32681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8151A8"/>
    <w:multiLevelType w:val="multilevel"/>
    <w:tmpl w:val="C8E0EF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1E59"/>
    <w:rsid w:val="00122D4B"/>
    <w:rsid w:val="00271E59"/>
    <w:rsid w:val="00635208"/>
    <w:rsid w:val="007D3D04"/>
    <w:rsid w:val="007F185F"/>
    <w:rsid w:val="00CD7B57"/>
    <w:rsid w:val="00DA626F"/>
    <w:rsid w:val="00E41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D4B"/>
  </w:style>
  <w:style w:type="paragraph" w:styleId="1">
    <w:name w:val="heading 1"/>
    <w:basedOn w:val="a"/>
    <w:link w:val="10"/>
    <w:uiPriority w:val="9"/>
    <w:qFormat/>
    <w:rsid w:val="00271E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271E5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1E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71E5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271E59"/>
    <w:rPr>
      <w:color w:val="0000FF"/>
      <w:u w:val="single"/>
    </w:rPr>
  </w:style>
  <w:style w:type="character" w:customStyle="1" w:styleId="apple-converted-space">
    <w:name w:val="apple-converted-space"/>
    <w:basedOn w:val="a0"/>
    <w:rsid w:val="00271E59"/>
  </w:style>
  <w:style w:type="character" w:styleId="a4">
    <w:name w:val="Emphasis"/>
    <w:basedOn w:val="a0"/>
    <w:uiPriority w:val="20"/>
    <w:qFormat/>
    <w:rsid w:val="00271E59"/>
    <w:rPr>
      <w:i/>
      <w:iCs/>
    </w:rPr>
  </w:style>
  <w:style w:type="paragraph" w:styleId="a5">
    <w:name w:val="Normal (Web)"/>
    <w:basedOn w:val="a"/>
    <w:uiPriority w:val="99"/>
    <w:semiHidden/>
    <w:unhideWhenUsed/>
    <w:rsid w:val="00271E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271E5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8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26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209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festival.1september.ru/spor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uthors/222-587-06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445</Words>
  <Characters>2538</Characters>
  <Application>Microsoft Office Word</Application>
  <DocSecurity>0</DocSecurity>
  <Lines>21</Lines>
  <Paragraphs>5</Paragraphs>
  <ScaleCrop>false</ScaleCrop>
  <Company>Grizli777</Company>
  <LinksUpToDate>false</LinksUpToDate>
  <CharactersWithSpaces>2978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Костя</dc:creator>
  <cp:lastModifiedBy>Константин</cp:lastModifiedBy>
  <cp:revision>3</cp:revision>
  <dcterms:created xsi:type="dcterms:W3CDTF">2015-02-15T16:26:00Z</dcterms:created>
  <dcterms:modified xsi:type="dcterms:W3CDTF">2017-01-11T11:54:00Z</dcterms:modified>
</cp:coreProperties>
</file>